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62" w:rsidRPr="003D1562" w:rsidRDefault="003D1562" w:rsidP="003D1562">
      <w:pPr>
        <w:pStyle w:val="NormalWeb"/>
        <w:spacing w:before="0" w:beforeAutospacing="0" w:after="0" w:afterAutospacing="0" w:line="312" w:lineRule="atLeast"/>
        <w:jc w:val="both"/>
        <w:textAlignment w:val="baseline"/>
        <w:rPr>
          <w:rStyle w:val="nfasis"/>
          <w:rFonts w:ascii="Tahoma" w:hAnsi="Tahoma" w:cs="Tahoma"/>
          <w:b/>
          <w:bCs/>
          <w:color w:val="000000" w:themeColor="text1"/>
          <w:sz w:val="36"/>
          <w:szCs w:val="36"/>
          <w:bdr w:val="none" w:sz="0" w:space="0" w:color="auto" w:frame="1"/>
        </w:rPr>
      </w:pPr>
      <w:r w:rsidRPr="003D1562">
        <w:rPr>
          <w:rStyle w:val="nfasis"/>
          <w:rFonts w:ascii="Tahoma" w:hAnsi="Tahoma" w:cs="Tahoma"/>
          <w:b/>
          <w:bCs/>
          <w:color w:val="000000" w:themeColor="text1"/>
          <w:sz w:val="36"/>
          <w:szCs w:val="36"/>
          <w:bdr w:val="none" w:sz="0" w:space="0" w:color="auto" w:frame="1"/>
        </w:rPr>
        <w:t>Las claves para tener éxito como estudiante de intercambio son:</w:t>
      </w:r>
    </w:p>
    <w:p w:rsidR="003D1562" w:rsidRPr="003D1562" w:rsidRDefault="003D1562" w:rsidP="003D1562">
      <w:pPr>
        <w:pStyle w:val="NormalWeb"/>
        <w:spacing w:before="0" w:beforeAutospacing="0" w:after="0" w:afterAutospacing="0" w:line="312" w:lineRule="atLeast"/>
        <w:jc w:val="both"/>
        <w:textAlignment w:val="baseline"/>
        <w:rPr>
          <w:rStyle w:val="nfasis"/>
          <w:rFonts w:ascii="Tahoma" w:hAnsi="Tahoma" w:cs="Tahoma"/>
          <w:b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3D1562" w:rsidRPr="003D1562" w:rsidRDefault="003D1562" w:rsidP="003D1562">
      <w:pPr>
        <w:pStyle w:val="NormalWeb"/>
        <w:spacing w:before="0" w:beforeAutospacing="0" w:after="0" w:afterAutospacing="0" w:line="312" w:lineRule="atLeast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</w:p>
    <w:p w:rsidR="003D1562" w:rsidRPr="003D1562" w:rsidRDefault="003D1562" w:rsidP="003D1562">
      <w:pPr>
        <w:pStyle w:val="NormalWeb"/>
        <w:spacing w:before="0" w:beforeAutospacing="0" w:after="36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1.</w:t>
      </w:r>
      <w:r w:rsidRPr="003D1562">
        <w:rPr>
          <w:rStyle w:val="apple-converted-space"/>
          <w:rFonts w:ascii="Tahoma" w:hAnsi="Tahoma" w:cs="Tahoma"/>
          <w:color w:val="000000" w:themeColor="text1"/>
          <w:sz w:val="36"/>
          <w:szCs w:val="36"/>
        </w:rPr>
        <w:t>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     Adáptate o fracasa</w:t>
      </w:r>
    </w:p>
    <w:p w:rsidR="003D1562" w:rsidRPr="003D1562" w:rsidRDefault="003D1562" w:rsidP="003D1562">
      <w:pPr>
        <w:pStyle w:val="NormalWeb"/>
        <w:spacing w:before="0" w:beforeAutospacing="0" w:after="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2.</w:t>
      </w:r>
      <w:r w:rsidRPr="003D1562">
        <w:rPr>
          <w:rStyle w:val="apple-converted-space"/>
          <w:rFonts w:ascii="Tahoma" w:hAnsi="Tahoma" w:cs="Tahoma"/>
          <w:color w:val="000000" w:themeColor="text1"/>
          <w:sz w:val="36"/>
          <w:szCs w:val="36"/>
        </w:rPr>
        <w:t>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     Aprovecha cada día (</w:t>
      </w:r>
      <w:r w:rsidRPr="003D1562">
        <w:rPr>
          <w:rStyle w:val="nfasis"/>
          <w:rFonts w:ascii="Tahoma" w:hAnsi="Tahoma" w:cs="Tahoma"/>
          <w:b/>
          <w:bCs/>
          <w:color w:val="000000" w:themeColor="text1"/>
          <w:sz w:val="36"/>
          <w:szCs w:val="36"/>
          <w:bdr w:val="none" w:sz="0" w:space="0" w:color="auto" w:frame="1"/>
        </w:rPr>
        <w:t>carpe diem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)</w:t>
      </w:r>
    </w:p>
    <w:p w:rsidR="003D1562" w:rsidRPr="003D1562" w:rsidRDefault="003D1562" w:rsidP="003D1562">
      <w:pPr>
        <w:pStyle w:val="NormalWeb"/>
        <w:spacing w:before="0" w:beforeAutospacing="0" w:after="36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3.</w:t>
      </w:r>
      <w:r w:rsidRPr="003D1562">
        <w:rPr>
          <w:rStyle w:val="apple-converted-space"/>
          <w:rFonts w:ascii="Tahoma" w:hAnsi="Tahoma" w:cs="Tahoma"/>
          <w:color w:val="000000" w:themeColor="text1"/>
          <w:sz w:val="36"/>
          <w:szCs w:val="36"/>
        </w:rPr>
        <w:t>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     Prueba algo nuevo</w:t>
      </w:r>
    </w:p>
    <w:p w:rsidR="003D1562" w:rsidRPr="003D1562" w:rsidRDefault="003D1562" w:rsidP="003D1562">
      <w:pPr>
        <w:pStyle w:val="NormalWeb"/>
        <w:spacing w:before="0" w:beforeAutospacing="0" w:after="36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4.</w:t>
      </w:r>
      <w:r w:rsidRPr="003D1562">
        <w:rPr>
          <w:rStyle w:val="apple-converted-space"/>
          <w:rFonts w:ascii="Tahoma" w:hAnsi="Tahoma" w:cs="Tahoma"/>
          <w:color w:val="000000" w:themeColor="text1"/>
          <w:sz w:val="36"/>
          <w:szCs w:val="36"/>
        </w:rPr>
        <w:t>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     Escríbelo</w:t>
      </w:r>
    </w:p>
    <w:p w:rsidR="003D1562" w:rsidRPr="003D1562" w:rsidRDefault="003D1562" w:rsidP="003D1562">
      <w:pPr>
        <w:pStyle w:val="NormalWeb"/>
        <w:spacing w:before="0" w:beforeAutospacing="0" w:after="36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5.</w:t>
      </w:r>
      <w:r w:rsidRPr="003D1562">
        <w:rPr>
          <w:rStyle w:val="apple-converted-space"/>
          <w:rFonts w:ascii="Tahoma" w:hAnsi="Tahoma" w:cs="Tahoma"/>
          <w:color w:val="000000" w:themeColor="text1"/>
          <w:sz w:val="36"/>
          <w:szCs w:val="36"/>
        </w:rPr>
        <w:t>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     Sonríe</w:t>
      </w:r>
    </w:p>
    <w:p w:rsidR="003D1562" w:rsidRPr="003D1562" w:rsidRDefault="003D1562" w:rsidP="003D1562">
      <w:pPr>
        <w:pStyle w:val="NormalWeb"/>
        <w:spacing w:before="0" w:beforeAutospacing="0" w:after="36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6.</w:t>
      </w:r>
      <w:r w:rsidRPr="003D1562">
        <w:rPr>
          <w:rStyle w:val="apple-converted-space"/>
          <w:rFonts w:ascii="Tahoma" w:hAnsi="Tahoma" w:cs="Tahoma"/>
          <w:color w:val="000000" w:themeColor="text1"/>
          <w:sz w:val="36"/>
          <w:szCs w:val="36"/>
        </w:rPr>
        <w:t>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 xml:space="preserve">     </w:t>
      </w:r>
      <w:bookmarkStart w:id="0" w:name="_GoBack"/>
      <w:bookmarkEnd w:id="0"/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Intégrate</w:t>
      </w:r>
    </w:p>
    <w:p w:rsidR="003D1562" w:rsidRPr="003D1562" w:rsidRDefault="003D1562" w:rsidP="003D1562">
      <w:pPr>
        <w:pStyle w:val="NormalWeb"/>
        <w:spacing w:before="0" w:beforeAutospacing="0" w:after="36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7.</w:t>
      </w:r>
      <w:r w:rsidRPr="003D1562">
        <w:rPr>
          <w:rStyle w:val="apple-converted-space"/>
          <w:rFonts w:ascii="Tahoma" w:hAnsi="Tahoma" w:cs="Tahoma"/>
          <w:color w:val="000000" w:themeColor="text1"/>
          <w:sz w:val="36"/>
          <w:szCs w:val="36"/>
        </w:rPr>
        <w:t>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     Di, “Sí, me encantaría</w:t>
      </w:r>
      <w:proofErr w:type="gramStart"/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!</w:t>
      </w:r>
      <w:proofErr w:type="gramEnd"/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”</w:t>
      </w:r>
    </w:p>
    <w:p w:rsidR="003D1562" w:rsidRPr="003D1562" w:rsidRDefault="003D1562" w:rsidP="003D1562">
      <w:pPr>
        <w:pStyle w:val="NormalWeb"/>
        <w:spacing w:before="0" w:beforeAutospacing="0" w:after="36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8.</w:t>
      </w:r>
      <w:r w:rsidRPr="003D1562">
        <w:rPr>
          <w:rStyle w:val="apple-converted-space"/>
          <w:rFonts w:ascii="Tahoma" w:hAnsi="Tahoma" w:cs="Tahoma"/>
          <w:color w:val="000000" w:themeColor="text1"/>
          <w:sz w:val="36"/>
          <w:szCs w:val="36"/>
        </w:rPr>
        <w:t>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     Honra el pasado y el futuro</w:t>
      </w:r>
    </w:p>
    <w:p w:rsidR="003D1562" w:rsidRPr="003D1562" w:rsidRDefault="003D1562" w:rsidP="003D1562">
      <w:pPr>
        <w:pStyle w:val="NormalWeb"/>
        <w:spacing w:before="0" w:beforeAutospacing="0" w:after="36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9.     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Aprende y enseña</w:t>
      </w:r>
    </w:p>
    <w:p w:rsidR="003D1562" w:rsidRPr="003D1562" w:rsidRDefault="003D1562" w:rsidP="003D1562">
      <w:pPr>
        <w:pStyle w:val="NormalWeb"/>
        <w:spacing w:before="0" w:beforeAutospacing="0" w:after="360" w:afterAutospacing="0" w:line="312" w:lineRule="atLeast"/>
        <w:ind w:left="720"/>
        <w:jc w:val="both"/>
        <w:textAlignment w:val="baseline"/>
        <w:rPr>
          <w:rFonts w:ascii="Tahoma" w:hAnsi="Tahoma" w:cs="Tahoma"/>
          <w:color w:val="000000" w:themeColor="text1"/>
          <w:sz w:val="36"/>
          <w:szCs w:val="36"/>
        </w:rPr>
      </w:pPr>
      <w:r w:rsidRPr="003D1562">
        <w:rPr>
          <w:rFonts w:ascii="Tahoma" w:hAnsi="Tahoma" w:cs="Tahoma"/>
          <w:color w:val="000000" w:themeColor="text1"/>
          <w:sz w:val="36"/>
          <w:szCs w:val="36"/>
        </w:rPr>
        <w:t>10.   </w:t>
      </w:r>
      <w:r w:rsidRPr="003D1562">
        <w:rPr>
          <w:rStyle w:val="Textoennegrita"/>
          <w:rFonts w:ascii="Tahoma" w:hAnsi="Tahoma" w:cs="Tahoma"/>
          <w:color w:val="000000" w:themeColor="text1"/>
          <w:sz w:val="36"/>
          <w:szCs w:val="36"/>
        </w:rPr>
        <w:t>Da más de lo que recibes</w:t>
      </w:r>
    </w:p>
    <w:sectPr w:rsidR="003D1562" w:rsidRPr="003D1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2"/>
    <w:rsid w:val="003D1562"/>
    <w:rsid w:val="00A43EBC"/>
    <w:rsid w:val="00B02675"/>
    <w:rsid w:val="00E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D1562"/>
    <w:rPr>
      <w:b/>
      <w:bCs/>
    </w:rPr>
  </w:style>
  <w:style w:type="character" w:styleId="nfasis">
    <w:name w:val="Emphasis"/>
    <w:basedOn w:val="Fuentedeprrafopredeter"/>
    <w:uiPriority w:val="20"/>
    <w:qFormat/>
    <w:rsid w:val="003D1562"/>
    <w:rPr>
      <w:i/>
      <w:iCs/>
    </w:rPr>
  </w:style>
  <w:style w:type="character" w:customStyle="1" w:styleId="apple-converted-space">
    <w:name w:val="apple-converted-space"/>
    <w:basedOn w:val="Fuentedeprrafopredeter"/>
    <w:rsid w:val="003D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D1562"/>
    <w:rPr>
      <w:b/>
      <w:bCs/>
    </w:rPr>
  </w:style>
  <w:style w:type="character" w:styleId="nfasis">
    <w:name w:val="Emphasis"/>
    <w:basedOn w:val="Fuentedeprrafopredeter"/>
    <w:uiPriority w:val="20"/>
    <w:qFormat/>
    <w:rsid w:val="003D1562"/>
    <w:rPr>
      <w:i/>
      <w:iCs/>
    </w:rPr>
  </w:style>
  <w:style w:type="character" w:customStyle="1" w:styleId="apple-converted-space">
    <w:name w:val="apple-converted-space"/>
    <w:basedOn w:val="Fuentedeprrafopredeter"/>
    <w:rsid w:val="003D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0AA2-7568-4E0B-B2C1-FB301904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 Raya</dc:creator>
  <cp:lastModifiedBy>polo Raya</cp:lastModifiedBy>
  <cp:revision>3</cp:revision>
  <dcterms:created xsi:type="dcterms:W3CDTF">2014-01-23T05:33:00Z</dcterms:created>
  <dcterms:modified xsi:type="dcterms:W3CDTF">2014-01-23T05:52:00Z</dcterms:modified>
</cp:coreProperties>
</file>